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7AE5D8" w14:textId="35B6E2D9" w:rsidR="00B27EF5" w:rsidRPr="00B27EF5" w:rsidRDefault="00B27EF5" w:rsidP="00B27EF5">
      <w:pPr>
        <w:spacing w:after="240"/>
        <w:jc w:val="center"/>
        <w:rPr>
          <w:rFonts w:ascii="Times New Roman" w:eastAsia="Times New Roman" w:hAnsi="Times New Roman" w:cs="Times New Roman"/>
          <w:b/>
        </w:rPr>
      </w:pPr>
      <w:bookmarkStart w:id="0" w:name="_GoBack"/>
      <w:bookmarkEnd w:id="0"/>
      <w:r w:rsidRPr="00B27EF5">
        <w:rPr>
          <w:rFonts w:ascii="Times New Roman" w:eastAsia="Times New Roman" w:hAnsi="Times New Roman" w:cs="Times New Roman"/>
          <w:b/>
        </w:rPr>
        <w:t>Unemployment Links</w:t>
      </w:r>
    </w:p>
    <w:p w14:paraId="10A09E93" w14:textId="4341D33D" w:rsidR="00492495" w:rsidRPr="00172247" w:rsidRDefault="00492495" w:rsidP="00B27EF5">
      <w:pPr>
        <w:spacing w:line="276" w:lineRule="auto"/>
        <w:rPr>
          <w:rFonts w:ascii="Times New Roman" w:eastAsia="Times New Roman" w:hAnsi="Times New Roman" w:cs="Times New Roman"/>
        </w:rPr>
      </w:pPr>
      <w:r w:rsidRPr="00172247">
        <w:rPr>
          <w:rFonts w:ascii="Times New Roman" w:eastAsia="Times New Roman" w:hAnsi="Times New Roman" w:cs="Times New Roman"/>
        </w:rPr>
        <w:t>Department of Labor Unemployment Letter 5-17</w:t>
      </w:r>
    </w:p>
    <w:p w14:paraId="7BA8EEA8" w14:textId="77777777" w:rsidR="00B27EF5" w:rsidRDefault="00395B83" w:rsidP="00B27EF5">
      <w:pPr>
        <w:spacing w:line="276" w:lineRule="auto"/>
        <w:ind w:left="720"/>
        <w:rPr>
          <w:rFonts w:ascii="Times New Roman" w:eastAsia="Times New Roman" w:hAnsi="Times New Roman" w:cs="Times New Roman"/>
        </w:rPr>
      </w:pPr>
      <w:hyperlink r:id="rId6" w:history="1">
        <w:r w:rsidR="00B27EF5" w:rsidRPr="00B27EF5">
          <w:rPr>
            <w:rStyle w:val="Hyperlink"/>
            <w:rFonts w:ascii="Times New Roman" w:eastAsia="Times New Roman" w:hAnsi="Times New Roman" w:cs="Times New Roman"/>
          </w:rPr>
          <w:t>https://wdr.doleta.gov/directives/attach/UIPL/UIPL_5-17.pdf</w:t>
        </w:r>
      </w:hyperlink>
    </w:p>
    <w:p w14:paraId="03E40795" w14:textId="30E42AF8" w:rsidR="00B27EF5" w:rsidRDefault="00B27EF5" w:rsidP="00B27EF5">
      <w:pPr>
        <w:rPr>
          <w:rFonts w:ascii="Times New Roman" w:eastAsia="Times New Roman" w:hAnsi="Times New Roman" w:cs="Times New Roman"/>
        </w:rPr>
      </w:pPr>
    </w:p>
    <w:p w14:paraId="652221D4" w14:textId="77777777" w:rsidR="00B27EF5" w:rsidRPr="00172247" w:rsidRDefault="00B27EF5" w:rsidP="00B27EF5">
      <w:pPr>
        <w:rPr>
          <w:rFonts w:ascii="Times New Roman" w:hAnsi="Times New Roman" w:cs="Times New Roman"/>
        </w:rPr>
      </w:pPr>
      <w:r w:rsidRPr="00172247">
        <w:rPr>
          <w:rFonts w:ascii="Times New Roman" w:hAnsi="Times New Roman" w:cs="Times New Roman"/>
        </w:rPr>
        <w:t>AFT Q and A</w:t>
      </w:r>
      <w:r>
        <w:rPr>
          <w:rFonts w:ascii="Times New Roman" w:hAnsi="Times New Roman" w:cs="Times New Roman"/>
        </w:rPr>
        <w:t xml:space="preserve"> determining eligibility under the DOL clarification letter</w:t>
      </w:r>
    </w:p>
    <w:p w14:paraId="5524F987" w14:textId="77777777" w:rsidR="00B27EF5" w:rsidRDefault="00395B83" w:rsidP="00B27EF5">
      <w:pPr>
        <w:ind w:left="720"/>
        <w:rPr>
          <w:rFonts w:ascii="Times New Roman" w:eastAsia="Times New Roman" w:hAnsi="Times New Roman" w:cs="Times New Roman"/>
          <w:color w:val="0000FF"/>
          <w:u w:val="single"/>
        </w:rPr>
      </w:pPr>
      <w:hyperlink r:id="rId7" w:tgtFrame="_blank" w:history="1">
        <w:r w:rsidR="00B27EF5" w:rsidRPr="00172247">
          <w:rPr>
            <w:rFonts w:ascii="Times New Roman" w:eastAsia="Times New Roman" w:hAnsi="Times New Roman" w:cs="Times New Roman"/>
            <w:color w:val="0000FF"/>
            <w:u w:val="single"/>
          </w:rPr>
          <w:t>http://www.aft.org/sites/default/files/qa_adjuncts_unemployment.pdf?link_id=14&amp;can_id=fa735f540394f202f72a4c395325a1c3&amp;source=email-faculty-to-trump-handsoffourcampus&amp;email_referrer=faculty-to-trump-handsoffourcampus&amp;email_subject=faculty-to-trump-handsoffourcampus</w:t>
        </w:r>
      </w:hyperlink>
    </w:p>
    <w:p w14:paraId="4EBC359B" w14:textId="77777777" w:rsidR="00B27EF5" w:rsidRDefault="00B27EF5" w:rsidP="00B27EF5">
      <w:pPr>
        <w:rPr>
          <w:rFonts w:ascii="Times New Roman" w:eastAsia="Times New Roman" w:hAnsi="Times New Roman" w:cs="Times New Roman"/>
          <w:color w:val="0000FF"/>
          <w:u w:val="single"/>
        </w:rPr>
      </w:pPr>
    </w:p>
    <w:p w14:paraId="3C5136DF" w14:textId="06859BF2" w:rsidR="00B27EF5" w:rsidRDefault="00B27EF5" w:rsidP="00B27EF5">
      <w:pPr>
        <w:rPr>
          <w:rFonts w:ascii="Times New Roman" w:eastAsia="Times New Roman" w:hAnsi="Times New Roman" w:cs="Times New Roman"/>
        </w:rPr>
      </w:pPr>
      <w:r>
        <w:rPr>
          <w:rFonts w:ascii="Times New Roman" w:eastAsia="Times New Roman" w:hAnsi="Times New Roman" w:cs="Times New Roman"/>
        </w:rPr>
        <w:t>Articles about Social Security and Unemployment</w:t>
      </w:r>
    </w:p>
    <w:p w14:paraId="143B5BA1" w14:textId="43785883" w:rsidR="00383CC2" w:rsidRPr="00172247" w:rsidRDefault="00395B83" w:rsidP="00B27EF5">
      <w:pPr>
        <w:ind w:left="720"/>
        <w:rPr>
          <w:rFonts w:ascii="Times New Roman" w:eastAsia="Times New Roman" w:hAnsi="Times New Roman" w:cs="Times New Roman"/>
        </w:rPr>
      </w:pPr>
      <w:hyperlink r:id="rId8" w:tgtFrame="_blank" w:history="1">
        <w:r w:rsidR="00383CC2" w:rsidRPr="00172247">
          <w:rPr>
            <w:rFonts w:ascii="Times New Roman" w:eastAsia="Times New Roman" w:hAnsi="Times New Roman" w:cs="Times New Roman"/>
            <w:color w:val="0000FF"/>
            <w:u w:val="single"/>
          </w:rPr>
          <w:t>https://www.thebalance.com/can-you-collect-unemployment-and-social-security-2064151</w:t>
        </w:r>
      </w:hyperlink>
    </w:p>
    <w:p w14:paraId="4436F745" w14:textId="67D8048A" w:rsidR="00383CC2" w:rsidRPr="00172247" w:rsidRDefault="00395B83" w:rsidP="00B27EF5">
      <w:pPr>
        <w:ind w:left="720"/>
        <w:rPr>
          <w:rFonts w:ascii="Times New Roman" w:eastAsia="Times New Roman" w:hAnsi="Times New Roman" w:cs="Times New Roman"/>
          <w:color w:val="0000FF"/>
          <w:u w:val="single"/>
        </w:rPr>
      </w:pPr>
      <w:hyperlink r:id="rId9" w:tgtFrame="_blank" w:history="1">
        <w:r w:rsidR="00383CC2" w:rsidRPr="00172247">
          <w:rPr>
            <w:rFonts w:ascii="Times New Roman" w:eastAsia="Times New Roman" w:hAnsi="Times New Roman" w:cs="Times New Roman"/>
            <w:color w:val="0000FF"/>
            <w:u w:val="single"/>
          </w:rPr>
          <w:t>http://www.nelp.org/blog/victory-finally-for-unemployed-seniors-in-illinois/</w:t>
        </w:r>
      </w:hyperlink>
    </w:p>
    <w:p w14:paraId="73C0A377" w14:textId="77777777" w:rsidR="00172247" w:rsidRPr="00172247" w:rsidRDefault="00172247" w:rsidP="00B27EF5">
      <w:pPr>
        <w:pStyle w:val="Heading1"/>
        <w:spacing w:after="0" w:afterAutospacing="0"/>
        <w:rPr>
          <w:rFonts w:eastAsia="Times New Roman"/>
          <w:sz w:val="24"/>
          <w:szCs w:val="24"/>
        </w:rPr>
      </w:pPr>
      <w:r w:rsidRPr="00172247">
        <w:rPr>
          <w:rFonts w:eastAsia="Times New Roman"/>
          <w:sz w:val="24"/>
          <w:szCs w:val="24"/>
        </w:rPr>
        <w:t>The Unemployment Filing Strategy is underway in Illinois!</w:t>
      </w:r>
    </w:p>
    <w:p w14:paraId="6E62CC10" w14:textId="77777777" w:rsidR="00172247" w:rsidRPr="00172247" w:rsidRDefault="00395B83" w:rsidP="00B27EF5">
      <w:pPr>
        <w:numPr>
          <w:ilvl w:val="0"/>
          <w:numId w:val="1"/>
        </w:numPr>
        <w:spacing w:before="100" w:beforeAutospacing="1"/>
        <w:rPr>
          <w:rFonts w:ascii="Times New Roman" w:eastAsia="Times New Roman" w:hAnsi="Times New Roman" w:cs="Times New Roman"/>
        </w:rPr>
      </w:pPr>
      <w:hyperlink r:id="rId10" w:tgtFrame="_blank" w:history="1">
        <w:r w:rsidR="00172247" w:rsidRPr="00172247">
          <w:rPr>
            <w:rStyle w:val="Hyperlink"/>
            <w:rFonts w:ascii="Times New Roman" w:eastAsia="Times New Roman" w:hAnsi="Times New Roman" w:cs="Times New Roman"/>
          </w:rPr>
          <w:t xml:space="preserve">A Supplement, for Illinois applicants, to </w:t>
        </w:r>
        <w:r w:rsidR="00172247" w:rsidRPr="00172247">
          <w:rPr>
            <w:rStyle w:val="Hyperlink"/>
            <w:rFonts w:ascii="Times New Roman" w:eastAsia="Times New Roman" w:hAnsi="Times New Roman" w:cs="Times New Roman"/>
            <w:i/>
            <w:iCs/>
          </w:rPr>
          <w:t>Access to Unemployment Insurance Benefits for Contingent Faculty</w:t>
        </w:r>
      </w:hyperlink>
      <w:r w:rsidR="00172247" w:rsidRPr="00172247">
        <w:rPr>
          <w:rFonts w:ascii="Times New Roman" w:eastAsia="Times New Roman" w:hAnsi="Times New Roman" w:cs="Times New Roman"/>
          <w:i/>
          <w:iCs/>
        </w:rPr>
        <w:t xml:space="preserve"> - </w:t>
      </w:r>
      <w:r w:rsidR="00172247" w:rsidRPr="00172247">
        <w:rPr>
          <w:rFonts w:ascii="Times New Roman" w:eastAsia="Times New Roman" w:hAnsi="Times New Roman" w:cs="Times New Roman"/>
        </w:rPr>
        <w:t>This is an FAQ with specific advice on how to file in Illinois and what to expect in the interview.  It has links to the application form itself so you can prepare in advance and to other information.</w:t>
      </w:r>
    </w:p>
    <w:p w14:paraId="5F3B7E44" w14:textId="77777777" w:rsidR="00172247" w:rsidRPr="00172247" w:rsidRDefault="00395B83" w:rsidP="00B27EF5">
      <w:pPr>
        <w:numPr>
          <w:ilvl w:val="0"/>
          <w:numId w:val="1"/>
        </w:numPr>
        <w:spacing w:before="100" w:beforeAutospacing="1"/>
        <w:rPr>
          <w:rFonts w:ascii="Times New Roman" w:eastAsia="Times New Roman" w:hAnsi="Times New Roman" w:cs="Times New Roman"/>
        </w:rPr>
      </w:pPr>
      <w:hyperlink r:id="rId11" w:tgtFrame="_blank" w:history="1">
        <w:r w:rsidR="00172247" w:rsidRPr="00172247">
          <w:rPr>
            <w:rStyle w:val="Hyperlink"/>
            <w:rFonts w:ascii="Times New Roman" w:eastAsia="Times New Roman" w:hAnsi="Times New Roman" w:cs="Times New Roman"/>
          </w:rPr>
          <w:t>Unemployment Insurance. Stage 1:  Filing and Interview</w:t>
        </w:r>
      </w:hyperlink>
      <w:r w:rsidR="00172247" w:rsidRPr="00172247">
        <w:rPr>
          <w:rFonts w:ascii="Times New Roman" w:eastAsia="Times New Roman" w:hAnsi="Times New Roman" w:cs="Times New Roman"/>
        </w:rPr>
        <w:t xml:space="preserve"> - This is a form to collect data (contact info, when/where you filed, etc.) from those who are participating by filing for unemployment.  Information is power, so we need to know as much as possible about who's filing and what happens.  This is a PDF form that you can print out, fill in and send back to us (instructions on the form).  Or, if you want to do this electronically...</w:t>
      </w:r>
    </w:p>
    <w:p w14:paraId="0867EBAB" w14:textId="77777777" w:rsidR="00172247" w:rsidRPr="00172247" w:rsidRDefault="00395B83" w:rsidP="00B27EF5">
      <w:pPr>
        <w:numPr>
          <w:ilvl w:val="0"/>
          <w:numId w:val="1"/>
        </w:numPr>
        <w:spacing w:before="100" w:beforeAutospacing="1"/>
        <w:rPr>
          <w:rFonts w:ascii="Times New Roman" w:eastAsia="Times New Roman" w:hAnsi="Times New Roman" w:cs="Times New Roman"/>
        </w:rPr>
      </w:pPr>
      <w:hyperlink r:id="rId12" w:tgtFrame="_blank" w:history="1">
        <w:r w:rsidR="00172247" w:rsidRPr="00172247">
          <w:rPr>
            <w:rStyle w:val="Hyperlink"/>
            <w:rFonts w:ascii="Times New Roman" w:eastAsia="Times New Roman" w:hAnsi="Times New Roman" w:cs="Times New Roman"/>
          </w:rPr>
          <w:t>Online Form for Stage 1</w:t>
        </w:r>
      </w:hyperlink>
      <w:r w:rsidR="00172247" w:rsidRPr="00172247">
        <w:rPr>
          <w:rFonts w:ascii="Times New Roman" w:eastAsia="Times New Roman" w:hAnsi="Times New Roman" w:cs="Times New Roman"/>
        </w:rPr>
        <w:t xml:space="preserve"> - Available here on the COCAL website, you can fill this out online and send it directly to us via email.</w:t>
      </w:r>
    </w:p>
    <w:p w14:paraId="15C8C75B" w14:textId="77777777" w:rsidR="00172247" w:rsidRPr="00172247" w:rsidRDefault="00395B83" w:rsidP="00B27EF5">
      <w:pPr>
        <w:numPr>
          <w:ilvl w:val="0"/>
          <w:numId w:val="1"/>
        </w:numPr>
        <w:spacing w:before="100" w:beforeAutospacing="1"/>
        <w:rPr>
          <w:rFonts w:ascii="Times New Roman" w:eastAsia="Times New Roman" w:hAnsi="Times New Roman" w:cs="Times New Roman"/>
        </w:rPr>
      </w:pPr>
      <w:hyperlink r:id="rId13" w:tgtFrame="_blank" w:history="1">
        <w:r w:rsidR="00172247" w:rsidRPr="00172247">
          <w:rPr>
            <w:rStyle w:val="Hyperlink"/>
            <w:rFonts w:ascii="Times New Roman" w:eastAsia="Times New Roman" w:hAnsi="Times New Roman" w:cs="Times New Roman"/>
          </w:rPr>
          <w:t xml:space="preserve">Applicant Information Sheet </w:t>
        </w:r>
      </w:hyperlink>
      <w:r w:rsidR="00172247" w:rsidRPr="00172247">
        <w:rPr>
          <w:rFonts w:ascii="Times New Roman" w:eastAsia="Times New Roman" w:hAnsi="Times New Roman" w:cs="Times New Roman"/>
        </w:rPr>
        <w:t>- fancy name for the unemployment application.  Follow the link to the Illinois Department of Employment Security, where they have available a PDF which you can either print out blank, or fill out and then print out with your info filled in.</w:t>
      </w:r>
    </w:p>
    <w:p w14:paraId="5294A56E" w14:textId="77777777" w:rsidR="00172247" w:rsidRPr="00172247" w:rsidRDefault="00395B83" w:rsidP="00B27EF5">
      <w:pPr>
        <w:numPr>
          <w:ilvl w:val="0"/>
          <w:numId w:val="1"/>
        </w:numPr>
        <w:spacing w:before="100" w:beforeAutospacing="1"/>
        <w:rPr>
          <w:rFonts w:ascii="Times New Roman" w:eastAsia="Times New Roman" w:hAnsi="Times New Roman" w:cs="Times New Roman"/>
        </w:rPr>
      </w:pPr>
      <w:hyperlink r:id="rId14" w:history="1">
        <w:r w:rsidR="00172247" w:rsidRPr="00172247">
          <w:rPr>
            <w:rStyle w:val="Hyperlink"/>
            <w:rFonts w:ascii="Times New Roman" w:eastAsia="Times New Roman" w:hAnsi="Times New Roman" w:cs="Times New Roman"/>
          </w:rPr>
          <w:t>Advice for Appealing</w:t>
        </w:r>
      </w:hyperlink>
      <w:r w:rsidR="00172247" w:rsidRPr="00172247">
        <w:rPr>
          <w:rFonts w:ascii="Times New Roman" w:eastAsia="Times New Roman" w:hAnsi="Times New Roman" w:cs="Times New Roman"/>
        </w:rPr>
        <w:t xml:space="preserve"> - At the request of some of the organizers and the IEA Higher Education Council, the IEA legal department developed this (PDF) document with advice on how to appeal if your claim is denied.</w:t>
      </w:r>
    </w:p>
    <w:p w14:paraId="0B736EA1" w14:textId="77777777" w:rsidR="00521ED0" w:rsidRPr="005574E6" w:rsidRDefault="00521ED0" w:rsidP="00B27EF5">
      <w:pPr>
        <w:pStyle w:val="NormalWeb"/>
        <w:spacing w:after="0" w:afterAutospacing="0"/>
        <w:rPr>
          <w:b/>
        </w:rPr>
      </w:pPr>
      <w:r w:rsidRPr="005574E6">
        <w:rPr>
          <w:b/>
          <w:i/>
        </w:rPr>
        <w:t>Access to Unemployment</w:t>
      </w:r>
      <w:r w:rsidRPr="005574E6">
        <w:rPr>
          <w:b/>
        </w:rPr>
        <w:t xml:space="preserve"> booklet</w:t>
      </w:r>
    </w:p>
    <w:p w14:paraId="620068BC" w14:textId="6667D739" w:rsidR="00B27EF5" w:rsidRDefault="00B27EF5" w:rsidP="005574E6">
      <w:pPr>
        <w:pStyle w:val="NormalWeb"/>
        <w:spacing w:before="120" w:beforeAutospacing="0" w:after="0" w:afterAutospacing="0"/>
      </w:pPr>
      <w:r>
        <w:t>Earlier versions of this pamphlet have been available on the COCAL website since October 2007.  Now it has been updated and published with beautiful graphics after generous financial help from the National Education Association, the American Federation of Teachers and the American Association of University Professors.  </w:t>
      </w:r>
    </w:p>
    <w:p w14:paraId="44BED58E" w14:textId="77777777" w:rsidR="00B27EF5" w:rsidRDefault="00B27EF5" w:rsidP="005574E6">
      <w:pPr>
        <w:pStyle w:val="NormalWeb"/>
        <w:spacing w:before="120" w:beforeAutospacing="0" w:after="0" w:afterAutospacing="0"/>
      </w:pPr>
      <w:r>
        <w:t>You can still download a PDF version of this revised pamphlet from this website (without the cover page) by following the "download" link below.  </w:t>
      </w:r>
    </w:p>
    <w:p w14:paraId="0BB8EC5C" w14:textId="59221459" w:rsidR="00C43BDE" w:rsidRPr="00172247" w:rsidRDefault="00395B83" w:rsidP="00521ED0">
      <w:pPr>
        <w:pStyle w:val="NormalWeb"/>
        <w:spacing w:after="0" w:afterAutospacing="0"/>
        <w:jc w:val="center"/>
      </w:pPr>
      <w:hyperlink r:id="rId15" w:history="1">
        <w:r w:rsidR="00B27EF5">
          <w:rPr>
            <w:rStyle w:val="Hyperlink"/>
          </w:rPr>
          <w:t>Download a PDF</w:t>
        </w:r>
      </w:hyperlink>
    </w:p>
    <w:sectPr w:rsidR="00C43BDE" w:rsidRPr="00172247" w:rsidSect="009D14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84055"/>
    <w:multiLevelType w:val="multilevel"/>
    <w:tmpl w:val="8CC87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CC2"/>
    <w:rsid w:val="0007419D"/>
    <w:rsid w:val="00172247"/>
    <w:rsid w:val="00172635"/>
    <w:rsid w:val="002F0E77"/>
    <w:rsid w:val="00383CC2"/>
    <w:rsid w:val="00395B83"/>
    <w:rsid w:val="00492495"/>
    <w:rsid w:val="00521ED0"/>
    <w:rsid w:val="005574E6"/>
    <w:rsid w:val="00746377"/>
    <w:rsid w:val="008D09B5"/>
    <w:rsid w:val="009D1401"/>
    <w:rsid w:val="00AD6B06"/>
    <w:rsid w:val="00B27EF5"/>
    <w:rsid w:val="00CE35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24C4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72247"/>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27EF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3CC2"/>
    <w:rPr>
      <w:color w:val="0000FF"/>
      <w:u w:val="single"/>
    </w:rPr>
  </w:style>
  <w:style w:type="character" w:customStyle="1" w:styleId="Heading1Char">
    <w:name w:val="Heading 1 Char"/>
    <w:basedOn w:val="DefaultParagraphFont"/>
    <w:link w:val="Heading1"/>
    <w:uiPriority w:val="9"/>
    <w:rsid w:val="00172247"/>
    <w:rPr>
      <w:rFonts w:ascii="Times New Roman" w:hAnsi="Times New Roman" w:cs="Times New Roman"/>
      <w:b/>
      <w:bCs/>
      <w:kern w:val="36"/>
      <w:sz w:val="48"/>
      <w:szCs w:val="48"/>
    </w:rPr>
  </w:style>
  <w:style w:type="paragraph" w:styleId="NormalWeb">
    <w:name w:val="Normal (Web)"/>
    <w:basedOn w:val="Normal"/>
    <w:uiPriority w:val="99"/>
    <w:unhideWhenUsed/>
    <w:rsid w:val="00172247"/>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172247"/>
    <w:rPr>
      <w:color w:val="954F72" w:themeColor="followedHyperlink"/>
      <w:u w:val="single"/>
    </w:rPr>
  </w:style>
  <w:style w:type="character" w:customStyle="1" w:styleId="Heading2Char">
    <w:name w:val="Heading 2 Char"/>
    <w:basedOn w:val="DefaultParagraphFont"/>
    <w:link w:val="Heading2"/>
    <w:uiPriority w:val="9"/>
    <w:semiHidden/>
    <w:rsid w:val="00B27EF5"/>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unhideWhenUsed/>
    <w:rsid w:val="00B27EF5"/>
    <w:pPr>
      <w:spacing w:after="120"/>
    </w:pPr>
  </w:style>
  <w:style w:type="character" w:customStyle="1" w:styleId="BodyTextChar">
    <w:name w:val="Body Text Char"/>
    <w:basedOn w:val="DefaultParagraphFont"/>
    <w:link w:val="BodyText"/>
    <w:uiPriority w:val="99"/>
    <w:rsid w:val="00B27E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72247"/>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27EF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3CC2"/>
    <w:rPr>
      <w:color w:val="0000FF"/>
      <w:u w:val="single"/>
    </w:rPr>
  </w:style>
  <w:style w:type="character" w:customStyle="1" w:styleId="Heading1Char">
    <w:name w:val="Heading 1 Char"/>
    <w:basedOn w:val="DefaultParagraphFont"/>
    <w:link w:val="Heading1"/>
    <w:uiPriority w:val="9"/>
    <w:rsid w:val="00172247"/>
    <w:rPr>
      <w:rFonts w:ascii="Times New Roman" w:hAnsi="Times New Roman" w:cs="Times New Roman"/>
      <w:b/>
      <w:bCs/>
      <w:kern w:val="36"/>
      <w:sz w:val="48"/>
      <w:szCs w:val="48"/>
    </w:rPr>
  </w:style>
  <w:style w:type="paragraph" w:styleId="NormalWeb">
    <w:name w:val="Normal (Web)"/>
    <w:basedOn w:val="Normal"/>
    <w:uiPriority w:val="99"/>
    <w:unhideWhenUsed/>
    <w:rsid w:val="00172247"/>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172247"/>
    <w:rPr>
      <w:color w:val="954F72" w:themeColor="followedHyperlink"/>
      <w:u w:val="single"/>
    </w:rPr>
  </w:style>
  <w:style w:type="character" w:customStyle="1" w:styleId="Heading2Char">
    <w:name w:val="Heading 2 Char"/>
    <w:basedOn w:val="DefaultParagraphFont"/>
    <w:link w:val="Heading2"/>
    <w:uiPriority w:val="9"/>
    <w:semiHidden/>
    <w:rsid w:val="00B27EF5"/>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unhideWhenUsed/>
    <w:rsid w:val="00B27EF5"/>
    <w:pPr>
      <w:spacing w:after="120"/>
    </w:pPr>
  </w:style>
  <w:style w:type="character" w:customStyle="1" w:styleId="BodyTextChar">
    <w:name w:val="Body Text Char"/>
    <w:basedOn w:val="DefaultParagraphFont"/>
    <w:link w:val="BodyText"/>
    <w:uiPriority w:val="99"/>
    <w:rsid w:val="00B27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588952">
      <w:bodyDiv w:val="1"/>
      <w:marLeft w:val="0"/>
      <w:marRight w:val="0"/>
      <w:marTop w:val="0"/>
      <w:marBottom w:val="0"/>
      <w:divBdr>
        <w:top w:val="none" w:sz="0" w:space="0" w:color="auto"/>
        <w:left w:val="none" w:sz="0" w:space="0" w:color="auto"/>
        <w:bottom w:val="none" w:sz="0" w:space="0" w:color="auto"/>
        <w:right w:val="none" w:sz="0" w:space="0" w:color="auto"/>
      </w:divBdr>
    </w:div>
    <w:div w:id="1157646192">
      <w:bodyDiv w:val="1"/>
      <w:marLeft w:val="0"/>
      <w:marRight w:val="0"/>
      <w:marTop w:val="0"/>
      <w:marBottom w:val="0"/>
      <w:divBdr>
        <w:top w:val="none" w:sz="0" w:space="0" w:color="auto"/>
        <w:left w:val="none" w:sz="0" w:space="0" w:color="auto"/>
        <w:bottom w:val="none" w:sz="0" w:space="0" w:color="auto"/>
        <w:right w:val="none" w:sz="0" w:space="0" w:color="auto"/>
      </w:divBdr>
    </w:div>
    <w:div w:id="1953510624">
      <w:bodyDiv w:val="1"/>
      <w:marLeft w:val="0"/>
      <w:marRight w:val="0"/>
      <w:marTop w:val="0"/>
      <w:marBottom w:val="0"/>
      <w:divBdr>
        <w:top w:val="none" w:sz="0" w:space="0" w:color="auto"/>
        <w:left w:val="none" w:sz="0" w:space="0" w:color="auto"/>
        <w:bottom w:val="none" w:sz="0" w:space="0" w:color="auto"/>
        <w:right w:val="none" w:sz="0" w:space="0" w:color="auto"/>
      </w:divBdr>
      <w:divsChild>
        <w:div w:id="1476530640">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balance.com/can-you-collect-unemployment-and-social-security-2064151" TargetMode="External"/><Relationship Id="rId13" Type="http://schemas.openxmlformats.org/officeDocument/2006/relationships/hyperlink" Target="http://www.ides.state.il.us/forms/benefits/appl2.pdf" TargetMode="External"/><Relationship Id="rId3" Type="http://schemas.microsoft.com/office/2007/relationships/stylesWithEffects" Target="stylesWithEffects.xml"/><Relationship Id="rId7" Type="http://schemas.openxmlformats.org/officeDocument/2006/relationships/hyperlink" Target="http://www.aft.org/sites/default/files/qa_adjuncts_unemployment.pdf?link_id=14&amp;can_id=fa735f540394f202f72a4c395325a1c3&amp;source=email-faculty-to-trump-handsoffourcampus&amp;email_referrer=faculty-to-trump-handsoffourcampus&amp;email_subject=faculty-to-trump-handsoffourcampus" TargetMode="External"/><Relationship Id="rId12" Type="http://schemas.openxmlformats.org/officeDocument/2006/relationships/hyperlink" Target="http://chicagococal.org/UI-strategy-stage1-data-form.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dr.doleta.gov/directives/attach/UIPL/UIPL_5-17.pdf" TargetMode="External"/><Relationship Id="rId11" Type="http://schemas.openxmlformats.org/officeDocument/2006/relationships/hyperlink" Target="http://chicagococal.org/downloads/UI-strategy-stage1-survey.pdf" TargetMode="External"/><Relationship Id="rId5" Type="http://schemas.openxmlformats.org/officeDocument/2006/relationships/webSettings" Target="webSettings.xml"/><Relationship Id="rId15" Type="http://schemas.openxmlformats.org/officeDocument/2006/relationships/hyperlink" Target="http://chicagococal.org/downloads/Access_to_Unemployment_Insurance_Benefits.pdf" TargetMode="External"/><Relationship Id="rId10" Type="http://schemas.openxmlformats.org/officeDocument/2006/relationships/hyperlink" Target="http://chicagococal.org/downloads/IllinoisSupplementFAQ-2008-0509.pdf" TargetMode="External"/><Relationship Id="rId4" Type="http://schemas.openxmlformats.org/officeDocument/2006/relationships/settings" Target="settings.xml"/><Relationship Id="rId9" Type="http://schemas.openxmlformats.org/officeDocument/2006/relationships/hyperlink" Target="http://www.nelp.org/blog/victory-finally-for-unemployed-seniors-in-illinois/" TargetMode="External"/><Relationship Id="rId14" Type="http://schemas.openxmlformats.org/officeDocument/2006/relationships/hyperlink" Target="http://chicagococal.org/downloads/Unemployment-Appeals-IEA-2008-06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Stewart</dc:creator>
  <cp:lastModifiedBy>Arlene Bublick</cp:lastModifiedBy>
  <cp:revision>2</cp:revision>
  <dcterms:created xsi:type="dcterms:W3CDTF">2017-05-26T16:41:00Z</dcterms:created>
  <dcterms:modified xsi:type="dcterms:W3CDTF">2017-05-26T16:41:00Z</dcterms:modified>
</cp:coreProperties>
</file>